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650" w:rsidRPr="003C5650" w:rsidRDefault="003C5650" w:rsidP="003C5650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6"/>
          <w:szCs w:val="24"/>
        </w:rPr>
      </w:pPr>
      <w:r w:rsidRPr="003C5650">
        <w:rPr>
          <w:rFonts w:eastAsia="Times New Roman" w:cstheme="minorHAnsi"/>
          <w:b/>
          <w:bCs/>
          <w:sz w:val="36"/>
          <w:szCs w:val="24"/>
        </w:rPr>
        <w:t>Inventory Adjustment Form</w:t>
      </w:r>
    </w:p>
    <w:p w:rsidR="003C5650" w:rsidRPr="003C5650" w:rsidRDefault="003C5650" w:rsidP="00EF007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C5650">
        <w:rPr>
          <w:rFonts w:eastAsia="Times New Roman" w:cstheme="minorHAnsi"/>
          <w:b/>
          <w:bCs/>
          <w:sz w:val="24"/>
          <w:szCs w:val="24"/>
        </w:rPr>
        <w:t>Company Name</w:t>
      </w:r>
      <w:r w:rsidR="00EF007A">
        <w:rPr>
          <w:rFonts w:eastAsia="Times New Roman" w:cstheme="minorHAnsi"/>
          <w:b/>
          <w:bCs/>
          <w:sz w:val="24"/>
          <w:szCs w:val="24"/>
        </w:rPr>
        <w:br/>
      </w:r>
      <w:r w:rsidR="0016607B">
        <w:rPr>
          <w:rFonts w:eastAsia="Times New Roman" w:cstheme="minorHAnsi"/>
          <w:bCs/>
          <w:sz w:val="24"/>
          <w:szCs w:val="24"/>
        </w:rPr>
        <w:t>[</w:t>
      </w:r>
      <w:r w:rsidRPr="00EF007A">
        <w:rPr>
          <w:rFonts w:eastAsia="Times New Roman" w:cstheme="minorHAnsi"/>
          <w:bCs/>
          <w:sz w:val="24"/>
          <w:szCs w:val="24"/>
        </w:rPr>
        <w:t>Department</w:t>
      </w:r>
      <w:r w:rsidR="0016607B">
        <w:rPr>
          <w:rFonts w:eastAsia="Times New Roman" w:cstheme="minorHAnsi"/>
          <w:bCs/>
          <w:sz w:val="24"/>
          <w:szCs w:val="24"/>
        </w:rPr>
        <w:t>]</w:t>
      </w:r>
      <w:bookmarkStart w:id="0" w:name="_GoBack"/>
      <w:bookmarkEnd w:id="0"/>
      <w:r w:rsidR="00EF007A" w:rsidRPr="00EF007A">
        <w:rPr>
          <w:rFonts w:eastAsia="Times New Roman" w:cstheme="minorHAnsi"/>
          <w:bCs/>
          <w:sz w:val="24"/>
          <w:szCs w:val="24"/>
        </w:rPr>
        <w:br/>
      </w:r>
      <w:r w:rsidR="0016607B">
        <w:rPr>
          <w:rFonts w:eastAsia="Times New Roman" w:cstheme="minorHAnsi"/>
          <w:bCs/>
          <w:sz w:val="24"/>
          <w:szCs w:val="24"/>
        </w:rPr>
        <w:t>[</w:t>
      </w:r>
      <w:r w:rsidRPr="00EF007A">
        <w:rPr>
          <w:rFonts w:eastAsia="Times New Roman" w:cstheme="minorHAnsi"/>
          <w:bCs/>
          <w:sz w:val="24"/>
          <w:szCs w:val="24"/>
        </w:rPr>
        <w:t>Address</w:t>
      </w:r>
      <w:r w:rsidR="0016607B">
        <w:rPr>
          <w:rFonts w:eastAsia="Times New Roman" w:cstheme="minorHAnsi"/>
          <w:bCs/>
          <w:sz w:val="24"/>
          <w:szCs w:val="24"/>
        </w:rPr>
        <w:t>]</w:t>
      </w:r>
      <w:r w:rsidR="00EF007A" w:rsidRPr="00EF007A">
        <w:rPr>
          <w:rFonts w:eastAsia="Times New Roman" w:cstheme="minorHAnsi"/>
          <w:bCs/>
          <w:sz w:val="24"/>
          <w:szCs w:val="24"/>
        </w:rPr>
        <w:br/>
        <w:t>[</w:t>
      </w:r>
      <w:r w:rsidRPr="00EF007A">
        <w:rPr>
          <w:rFonts w:eastAsia="Times New Roman" w:cstheme="minorHAnsi"/>
          <w:bCs/>
          <w:sz w:val="24"/>
          <w:szCs w:val="24"/>
        </w:rPr>
        <w:t xml:space="preserve">Phone / </w:t>
      </w:r>
      <w:proofErr w:type="spellStart"/>
      <w:r w:rsidRPr="00EF007A">
        <w:rPr>
          <w:rFonts w:eastAsia="Times New Roman" w:cstheme="minorHAnsi"/>
          <w:bCs/>
          <w:sz w:val="24"/>
          <w:szCs w:val="24"/>
        </w:rPr>
        <w:t>Emai</w:t>
      </w:r>
      <w:proofErr w:type="spellEnd"/>
      <w:r w:rsidR="00EF007A" w:rsidRPr="00EF007A">
        <w:rPr>
          <w:rFonts w:eastAsia="Times New Roman" w:cstheme="minorHAnsi"/>
          <w:bCs/>
          <w:sz w:val="24"/>
          <w:szCs w:val="24"/>
        </w:rPr>
        <w:t>]</w:t>
      </w:r>
    </w:p>
    <w:p w:rsidR="003C5650" w:rsidRPr="003C5650" w:rsidRDefault="003C5650" w:rsidP="003C565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C5650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3C5650" w:rsidRPr="003C5650" w:rsidRDefault="003C5650" w:rsidP="003C565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3C5650">
        <w:rPr>
          <w:rFonts w:eastAsia="Times New Roman" w:cstheme="minorHAnsi"/>
          <w:b/>
          <w:bCs/>
          <w:sz w:val="24"/>
          <w:szCs w:val="24"/>
        </w:rPr>
        <w:t>Adjustment Details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1877"/>
        <w:gridCol w:w="666"/>
        <w:gridCol w:w="1211"/>
        <w:gridCol w:w="1336"/>
        <w:gridCol w:w="541"/>
        <w:gridCol w:w="1877"/>
      </w:tblGrid>
      <w:tr w:rsidR="00EF007A" w:rsidRPr="00F373D8" w:rsidTr="005B72F7">
        <w:trPr>
          <w:trHeight w:val="536"/>
        </w:trPr>
        <w:tc>
          <w:tcPr>
            <w:tcW w:w="2468" w:type="dxa"/>
            <w:vAlign w:val="center"/>
          </w:tcPr>
          <w:p w:rsidR="00EF007A" w:rsidRPr="00F373D8" w:rsidRDefault="00EF007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b/>
                <w:bCs/>
                <w:sz w:val="24"/>
                <w:szCs w:val="24"/>
              </w:rPr>
              <w:t>Adjustment Date:</w:t>
            </w:r>
          </w:p>
        </w:tc>
        <w:tc>
          <w:tcPr>
            <w:tcW w:w="2543" w:type="dxa"/>
            <w:gridSpan w:val="2"/>
            <w:vAlign w:val="center"/>
          </w:tcPr>
          <w:p w:rsidR="00EF007A" w:rsidRPr="00F373D8" w:rsidRDefault="00EF007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gridSpan w:val="2"/>
            <w:vAlign w:val="center"/>
          </w:tcPr>
          <w:p w:rsidR="00EF007A" w:rsidRPr="00F373D8" w:rsidRDefault="00EF007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b/>
                <w:bCs/>
                <w:sz w:val="24"/>
                <w:szCs w:val="24"/>
              </w:rPr>
              <w:t>Adjustment Reference No.:</w:t>
            </w:r>
          </w:p>
        </w:tc>
        <w:tc>
          <w:tcPr>
            <w:tcW w:w="2418" w:type="dxa"/>
            <w:gridSpan w:val="2"/>
            <w:vAlign w:val="center"/>
          </w:tcPr>
          <w:p w:rsidR="00EF007A" w:rsidRPr="00F373D8" w:rsidRDefault="00EF007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F007A" w:rsidRPr="00F373D8" w:rsidTr="003B7946">
        <w:trPr>
          <w:trHeight w:val="536"/>
        </w:trPr>
        <w:tc>
          <w:tcPr>
            <w:tcW w:w="2468" w:type="dxa"/>
            <w:vAlign w:val="center"/>
          </w:tcPr>
          <w:p w:rsidR="00EF007A" w:rsidRPr="003C5650" w:rsidRDefault="00EF007A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C5650">
              <w:rPr>
                <w:rFonts w:eastAsia="Times New Roman" w:cstheme="minorHAnsi"/>
                <w:b/>
                <w:bCs/>
                <w:sz w:val="24"/>
                <w:szCs w:val="24"/>
              </w:rPr>
              <w:t>Warehouse / Location:</w:t>
            </w:r>
          </w:p>
        </w:tc>
        <w:tc>
          <w:tcPr>
            <w:tcW w:w="7508" w:type="dxa"/>
            <w:gridSpan w:val="6"/>
            <w:vAlign w:val="center"/>
          </w:tcPr>
          <w:p w:rsidR="00EF007A" w:rsidRPr="00F373D8" w:rsidRDefault="00EF007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F007A" w:rsidRPr="00F373D8" w:rsidTr="00051C67">
        <w:trPr>
          <w:trHeight w:val="536"/>
        </w:trPr>
        <w:tc>
          <w:tcPr>
            <w:tcW w:w="2468" w:type="dxa"/>
            <w:vMerge w:val="restart"/>
            <w:vAlign w:val="center"/>
          </w:tcPr>
          <w:p w:rsidR="00EF007A" w:rsidRPr="003C5650" w:rsidRDefault="00EF007A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C5650">
              <w:rPr>
                <w:rFonts w:eastAsia="Times New Roman" w:cstheme="minorHAnsi"/>
                <w:b/>
                <w:bCs/>
                <w:sz w:val="24"/>
                <w:szCs w:val="24"/>
              </w:rPr>
              <w:t>Reason for Adjustment:</w:t>
            </w:r>
          </w:p>
        </w:tc>
        <w:tc>
          <w:tcPr>
            <w:tcW w:w="1877" w:type="dxa"/>
            <w:vAlign w:val="center"/>
          </w:tcPr>
          <w:p w:rsidR="00EF007A" w:rsidRPr="00F373D8" w:rsidRDefault="00EF007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C5650">
              <w:rPr>
                <w:rFonts w:eastAsia="Times New Roman" w:cstheme="minorHAnsi"/>
                <w:sz w:val="24"/>
                <w:szCs w:val="24"/>
              </w:rPr>
              <w:t xml:space="preserve"> Damage</w:t>
            </w:r>
          </w:p>
        </w:tc>
        <w:tc>
          <w:tcPr>
            <w:tcW w:w="1877" w:type="dxa"/>
            <w:gridSpan w:val="2"/>
            <w:vAlign w:val="center"/>
          </w:tcPr>
          <w:p w:rsidR="00EF007A" w:rsidRPr="00F373D8" w:rsidRDefault="00EF007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C5650">
              <w:rPr>
                <w:rFonts w:eastAsia="Times New Roman" w:cstheme="minorHAnsi"/>
                <w:sz w:val="24"/>
                <w:szCs w:val="24"/>
              </w:rPr>
              <w:t xml:space="preserve"> Theft</w:t>
            </w:r>
          </w:p>
        </w:tc>
        <w:tc>
          <w:tcPr>
            <w:tcW w:w="1877" w:type="dxa"/>
            <w:gridSpan w:val="2"/>
            <w:vAlign w:val="center"/>
          </w:tcPr>
          <w:p w:rsidR="00EF007A" w:rsidRPr="00F373D8" w:rsidRDefault="00EF007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C5650">
              <w:rPr>
                <w:rFonts w:eastAsia="Times New Roman" w:cstheme="minorHAnsi"/>
                <w:sz w:val="24"/>
                <w:szCs w:val="24"/>
              </w:rPr>
              <w:t xml:space="preserve"> Stock Count</w:t>
            </w:r>
          </w:p>
        </w:tc>
        <w:tc>
          <w:tcPr>
            <w:tcW w:w="1877" w:type="dxa"/>
            <w:vAlign w:val="center"/>
          </w:tcPr>
          <w:p w:rsidR="00EF007A" w:rsidRPr="00F373D8" w:rsidRDefault="00EF007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C5650">
              <w:rPr>
                <w:rFonts w:eastAsia="Times New Roman" w:cstheme="minorHAnsi"/>
                <w:sz w:val="24"/>
                <w:szCs w:val="24"/>
              </w:rPr>
              <w:t xml:space="preserve"> Data Error</w:t>
            </w:r>
          </w:p>
        </w:tc>
      </w:tr>
      <w:tr w:rsidR="00EF007A" w:rsidRPr="00F373D8" w:rsidTr="008A5333">
        <w:trPr>
          <w:trHeight w:val="536"/>
        </w:trPr>
        <w:tc>
          <w:tcPr>
            <w:tcW w:w="2468" w:type="dxa"/>
            <w:vMerge/>
            <w:vAlign w:val="center"/>
          </w:tcPr>
          <w:p w:rsidR="00EF007A" w:rsidRPr="003C5650" w:rsidRDefault="00EF007A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8" w:type="dxa"/>
            <w:gridSpan w:val="6"/>
            <w:vAlign w:val="center"/>
          </w:tcPr>
          <w:p w:rsidR="00EF007A" w:rsidRPr="00F373D8" w:rsidRDefault="00EF007A" w:rsidP="00EF007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C5650">
              <w:rPr>
                <w:rFonts w:eastAsia="Times New Roman" w:cstheme="minorHAnsi"/>
                <w:sz w:val="24"/>
                <w:szCs w:val="24"/>
              </w:rPr>
              <w:t xml:space="preserve"> Other __________</w:t>
            </w:r>
          </w:p>
        </w:tc>
      </w:tr>
    </w:tbl>
    <w:p w:rsidR="003C5650" w:rsidRPr="003C5650" w:rsidRDefault="003C5650" w:rsidP="003C565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C5650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3C5650" w:rsidRDefault="003C5650" w:rsidP="003C565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3C5650">
        <w:rPr>
          <w:rFonts w:eastAsia="Times New Roman" w:cstheme="minorHAnsi"/>
          <w:b/>
          <w:bCs/>
          <w:sz w:val="24"/>
          <w:szCs w:val="24"/>
        </w:rPr>
        <w:t>Inventory Adjustment Table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173"/>
        <w:gridCol w:w="1185"/>
        <w:gridCol w:w="1227"/>
        <w:gridCol w:w="1226"/>
        <w:gridCol w:w="1226"/>
        <w:gridCol w:w="1388"/>
        <w:gridCol w:w="1163"/>
        <w:gridCol w:w="1388"/>
      </w:tblGrid>
      <w:tr w:rsidR="00EF007A" w:rsidRPr="00F373D8" w:rsidTr="00EF007A">
        <w:trPr>
          <w:trHeight w:val="536"/>
        </w:trPr>
        <w:tc>
          <w:tcPr>
            <w:tcW w:w="1173" w:type="dxa"/>
            <w:vAlign w:val="center"/>
          </w:tcPr>
          <w:p w:rsidR="00EF007A" w:rsidRPr="003C5650" w:rsidRDefault="00EF007A" w:rsidP="00EF007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C5650">
              <w:rPr>
                <w:rFonts w:eastAsia="Times New Roman" w:cstheme="minorHAnsi"/>
                <w:b/>
                <w:bCs/>
                <w:sz w:val="24"/>
                <w:szCs w:val="24"/>
              </w:rPr>
              <w:t>Item Code</w:t>
            </w:r>
          </w:p>
        </w:tc>
        <w:tc>
          <w:tcPr>
            <w:tcW w:w="1185" w:type="dxa"/>
            <w:vAlign w:val="center"/>
          </w:tcPr>
          <w:p w:rsidR="00EF007A" w:rsidRPr="003C5650" w:rsidRDefault="00EF007A" w:rsidP="00EF007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C5650">
              <w:rPr>
                <w:rFonts w:eastAsia="Times New Roman" w:cstheme="minorHAnsi"/>
                <w:b/>
                <w:bCs/>
                <w:sz w:val="24"/>
                <w:szCs w:val="24"/>
              </w:rPr>
              <w:t>Item Name</w:t>
            </w:r>
          </w:p>
        </w:tc>
        <w:tc>
          <w:tcPr>
            <w:tcW w:w="1227" w:type="dxa"/>
            <w:vAlign w:val="center"/>
          </w:tcPr>
          <w:p w:rsidR="00EF007A" w:rsidRPr="003C5650" w:rsidRDefault="00EF007A" w:rsidP="00EF007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C5650">
              <w:rPr>
                <w:rFonts w:eastAsia="Times New Roman" w:cstheme="minorHAnsi"/>
                <w:b/>
                <w:bCs/>
                <w:sz w:val="24"/>
                <w:szCs w:val="24"/>
              </w:rPr>
              <w:t>Category</w:t>
            </w:r>
          </w:p>
        </w:tc>
        <w:tc>
          <w:tcPr>
            <w:tcW w:w="1226" w:type="dxa"/>
            <w:vAlign w:val="center"/>
          </w:tcPr>
          <w:p w:rsidR="00EF007A" w:rsidRPr="003C5650" w:rsidRDefault="00EF007A" w:rsidP="00EF007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C5650">
              <w:rPr>
                <w:rFonts w:eastAsia="Times New Roman" w:cstheme="minorHAnsi"/>
                <w:b/>
                <w:bCs/>
                <w:sz w:val="24"/>
                <w:szCs w:val="24"/>
              </w:rPr>
              <w:t>System Quantity</w:t>
            </w:r>
          </w:p>
        </w:tc>
        <w:tc>
          <w:tcPr>
            <w:tcW w:w="1226" w:type="dxa"/>
            <w:vAlign w:val="center"/>
          </w:tcPr>
          <w:p w:rsidR="00EF007A" w:rsidRPr="003C5650" w:rsidRDefault="00EF007A" w:rsidP="00EF007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C5650">
              <w:rPr>
                <w:rFonts w:eastAsia="Times New Roman" w:cstheme="minorHAnsi"/>
                <w:b/>
                <w:bCs/>
                <w:sz w:val="24"/>
                <w:szCs w:val="24"/>
              </w:rPr>
              <w:t>Physical Quantity</w:t>
            </w:r>
          </w:p>
        </w:tc>
        <w:tc>
          <w:tcPr>
            <w:tcW w:w="1388" w:type="dxa"/>
            <w:vAlign w:val="center"/>
          </w:tcPr>
          <w:p w:rsidR="00EF007A" w:rsidRPr="003C5650" w:rsidRDefault="00EF007A" w:rsidP="00EF007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C5650">
              <w:rPr>
                <w:rFonts w:eastAsia="Times New Roman" w:cstheme="minorHAnsi"/>
                <w:b/>
                <w:bCs/>
                <w:sz w:val="24"/>
                <w:szCs w:val="24"/>
              </w:rPr>
              <w:t>Adjustment (+/-)</w:t>
            </w:r>
          </w:p>
        </w:tc>
        <w:tc>
          <w:tcPr>
            <w:tcW w:w="1163" w:type="dxa"/>
            <w:vAlign w:val="center"/>
          </w:tcPr>
          <w:p w:rsidR="00EF007A" w:rsidRPr="003C5650" w:rsidRDefault="00EF007A" w:rsidP="00EF007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C5650">
              <w:rPr>
                <w:rFonts w:eastAsia="Times New Roman" w:cstheme="minorHAnsi"/>
                <w:b/>
                <w:bCs/>
                <w:sz w:val="24"/>
                <w:szCs w:val="24"/>
              </w:rPr>
              <w:t>Unit Cost</w:t>
            </w:r>
          </w:p>
        </w:tc>
        <w:tc>
          <w:tcPr>
            <w:tcW w:w="1388" w:type="dxa"/>
            <w:vAlign w:val="center"/>
          </w:tcPr>
          <w:p w:rsidR="00EF007A" w:rsidRPr="003C5650" w:rsidRDefault="00EF007A" w:rsidP="00EF007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C5650">
              <w:rPr>
                <w:rFonts w:eastAsia="Times New Roman" w:cstheme="minorHAnsi"/>
                <w:b/>
                <w:bCs/>
                <w:sz w:val="24"/>
                <w:szCs w:val="24"/>
              </w:rPr>
              <w:t>Adjustment Value</w:t>
            </w:r>
          </w:p>
        </w:tc>
      </w:tr>
      <w:tr w:rsidR="00EF007A" w:rsidRPr="00F373D8" w:rsidTr="00EF007A">
        <w:trPr>
          <w:trHeight w:val="536"/>
        </w:trPr>
        <w:tc>
          <w:tcPr>
            <w:tcW w:w="1173" w:type="dxa"/>
            <w:vAlign w:val="center"/>
          </w:tcPr>
          <w:p w:rsidR="00EF007A" w:rsidRPr="003C5650" w:rsidRDefault="00EF007A" w:rsidP="00EF007A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sz w:val="24"/>
                <w:szCs w:val="24"/>
              </w:rPr>
              <w:t>IT-001</w:t>
            </w:r>
          </w:p>
        </w:tc>
        <w:tc>
          <w:tcPr>
            <w:tcW w:w="1185" w:type="dxa"/>
            <w:vAlign w:val="center"/>
          </w:tcPr>
          <w:p w:rsidR="00EF007A" w:rsidRPr="003C5650" w:rsidRDefault="00EF007A" w:rsidP="00EF007A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sz w:val="24"/>
                <w:szCs w:val="24"/>
              </w:rPr>
              <w:t>Printer Toner</w:t>
            </w:r>
          </w:p>
        </w:tc>
        <w:tc>
          <w:tcPr>
            <w:tcW w:w="1227" w:type="dxa"/>
            <w:vAlign w:val="center"/>
          </w:tcPr>
          <w:p w:rsidR="00EF007A" w:rsidRPr="003C5650" w:rsidRDefault="00EF007A" w:rsidP="00EF007A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sz w:val="24"/>
                <w:szCs w:val="24"/>
              </w:rPr>
              <w:t>Office</w:t>
            </w:r>
          </w:p>
        </w:tc>
        <w:tc>
          <w:tcPr>
            <w:tcW w:w="1226" w:type="dxa"/>
            <w:vAlign w:val="center"/>
          </w:tcPr>
          <w:p w:rsidR="00EF007A" w:rsidRPr="003C5650" w:rsidRDefault="00EF007A" w:rsidP="00EF007A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226" w:type="dxa"/>
            <w:vAlign w:val="center"/>
          </w:tcPr>
          <w:p w:rsidR="00EF007A" w:rsidRPr="003C5650" w:rsidRDefault="00EF007A" w:rsidP="00EF007A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sz w:val="24"/>
                <w:szCs w:val="24"/>
              </w:rPr>
              <w:t>95</w:t>
            </w:r>
          </w:p>
        </w:tc>
        <w:tc>
          <w:tcPr>
            <w:tcW w:w="1388" w:type="dxa"/>
            <w:vAlign w:val="center"/>
          </w:tcPr>
          <w:p w:rsidR="00EF007A" w:rsidRPr="003C5650" w:rsidRDefault="00EF007A" w:rsidP="00EF007A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EF007A" w:rsidRPr="003C5650" w:rsidRDefault="00EF007A" w:rsidP="00EF007A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sz w:val="24"/>
                <w:szCs w:val="24"/>
              </w:rPr>
              <w:t>25</w:t>
            </w:r>
          </w:p>
        </w:tc>
        <w:tc>
          <w:tcPr>
            <w:tcW w:w="1388" w:type="dxa"/>
            <w:vAlign w:val="center"/>
          </w:tcPr>
          <w:p w:rsidR="00EF007A" w:rsidRPr="003C5650" w:rsidRDefault="00EF007A" w:rsidP="00EF007A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sz w:val="24"/>
                <w:szCs w:val="24"/>
              </w:rPr>
              <w:t>=F2*G2</w:t>
            </w:r>
          </w:p>
        </w:tc>
      </w:tr>
      <w:tr w:rsidR="00EF007A" w:rsidRPr="00F373D8" w:rsidTr="00EF007A">
        <w:trPr>
          <w:trHeight w:val="536"/>
        </w:trPr>
        <w:tc>
          <w:tcPr>
            <w:tcW w:w="1173" w:type="dxa"/>
            <w:vAlign w:val="center"/>
          </w:tcPr>
          <w:p w:rsidR="00EF007A" w:rsidRPr="003C5650" w:rsidRDefault="00EF007A" w:rsidP="00EF007A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sz w:val="24"/>
                <w:szCs w:val="24"/>
              </w:rPr>
              <w:t>IT-002</w:t>
            </w:r>
          </w:p>
        </w:tc>
        <w:tc>
          <w:tcPr>
            <w:tcW w:w="1185" w:type="dxa"/>
            <w:vAlign w:val="center"/>
          </w:tcPr>
          <w:p w:rsidR="00EF007A" w:rsidRPr="003C5650" w:rsidRDefault="00EF007A" w:rsidP="00EF007A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sz w:val="24"/>
                <w:szCs w:val="24"/>
              </w:rPr>
              <w:t>A4 Paper Box</w:t>
            </w:r>
          </w:p>
        </w:tc>
        <w:tc>
          <w:tcPr>
            <w:tcW w:w="1227" w:type="dxa"/>
            <w:vAlign w:val="center"/>
          </w:tcPr>
          <w:p w:rsidR="00EF007A" w:rsidRPr="003C5650" w:rsidRDefault="00EF007A" w:rsidP="00EF007A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sz w:val="24"/>
                <w:szCs w:val="24"/>
              </w:rPr>
              <w:t>Office</w:t>
            </w:r>
          </w:p>
        </w:tc>
        <w:tc>
          <w:tcPr>
            <w:tcW w:w="1226" w:type="dxa"/>
            <w:vAlign w:val="center"/>
          </w:tcPr>
          <w:p w:rsidR="00EF007A" w:rsidRPr="003C5650" w:rsidRDefault="00EF007A" w:rsidP="00EF007A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sz w:val="24"/>
                <w:szCs w:val="24"/>
              </w:rPr>
              <w:t>200</w:t>
            </w:r>
          </w:p>
        </w:tc>
        <w:tc>
          <w:tcPr>
            <w:tcW w:w="1226" w:type="dxa"/>
            <w:vAlign w:val="center"/>
          </w:tcPr>
          <w:p w:rsidR="00EF007A" w:rsidRPr="003C5650" w:rsidRDefault="00EF007A" w:rsidP="00EF007A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sz w:val="24"/>
                <w:szCs w:val="24"/>
              </w:rPr>
              <w:t>210</w:t>
            </w:r>
          </w:p>
        </w:tc>
        <w:tc>
          <w:tcPr>
            <w:tcW w:w="1388" w:type="dxa"/>
            <w:vAlign w:val="center"/>
          </w:tcPr>
          <w:p w:rsidR="00EF007A" w:rsidRPr="003C5650" w:rsidRDefault="00EF007A" w:rsidP="00EF007A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EF007A" w:rsidRPr="003C5650" w:rsidRDefault="00EF007A" w:rsidP="00EF007A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388" w:type="dxa"/>
            <w:vAlign w:val="center"/>
          </w:tcPr>
          <w:p w:rsidR="00EF007A" w:rsidRPr="003C5650" w:rsidRDefault="00EF007A" w:rsidP="00EF007A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sz w:val="24"/>
                <w:szCs w:val="24"/>
              </w:rPr>
              <w:t>=F3*G3</w:t>
            </w:r>
          </w:p>
        </w:tc>
      </w:tr>
    </w:tbl>
    <w:p w:rsidR="003C5650" w:rsidRPr="003C5650" w:rsidRDefault="003C5650" w:rsidP="003C565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C5650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3C5650" w:rsidRPr="003C5650" w:rsidRDefault="00EF007A" w:rsidP="003C565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Note:</w:t>
      </w:r>
    </w:p>
    <w:p w:rsidR="003C5650" w:rsidRPr="003C5650" w:rsidRDefault="003C5650" w:rsidP="003C56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C5650">
        <w:rPr>
          <w:rFonts w:eastAsia="Times New Roman" w:cstheme="minorHAnsi"/>
          <w:b/>
          <w:bCs/>
          <w:sz w:val="24"/>
          <w:szCs w:val="24"/>
        </w:rPr>
        <w:t>Adjustment Quantity:</w:t>
      </w:r>
      <w:r w:rsidR="00EF007A">
        <w:rPr>
          <w:rFonts w:eastAsia="Times New Roman" w:cstheme="minorHAnsi"/>
          <w:b/>
          <w:bCs/>
          <w:sz w:val="24"/>
          <w:szCs w:val="24"/>
        </w:rPr>
        <w:t xml:space="preserve"> </w:t>
      </w:r>
      <w:r w:rsidRPr="003C5650">
        <w:rPr>
          <w:rFonts w:eastAsia="Times New Roman" w:cstheme="minorHAnsi"/>
          <w:sz w:val="24"/>
          <w:szCs w:val="24"/>
        </w:rPr>
        <w:t>=Physical Quantity - System Quantity</w:t>
      </w:r>
    </w:p>
    <w:p w:rsidR="003C5650" w:rsidRPr="003C5650" w:rsidRDefault="003C5650" w:rsidP="003C56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C5650">
        <w:rPr>
          <w:rFonts w:eastAsia="Times New Roman" w:cstheme="minorHAnsi"/>
          <w:b/>
          <w:bCs/>
          <w:sz w:val="24"/>
          <w:szCs w:val="24"/>
        </w:rPr>
        <w:t>Adjustment Value:</w:t>
      </w:r>
      <w:r w:rsidR="00EF007A">
        <w:rPr>
          <w:rFonts w:eastAsia="Times New Roman" w:cstheme="minorHAnsi"/>
          <w:b/>
          <w:bCs/>
          <w:sz w:val="24"/>
          <w:szCs w:val="24"/>
        </w:rPr>
        <w:t xml:space="preserve"> </w:t>
      </w:r>
      <w:r w:rsidRPr="003C5650">
        <w:rPr>
          <w:rFonts w:eastAsia="Times New Roman" w:cstheme="minorHAnsi"/>
          <w:sz w:val="24"/>
          <w:szCs w:val="24"/>
        </w:rPr>
        <w:t>=Adjustment Quantity * Unit Cost</w:t>
      </w:r>
    </w:p>
    <w:p w:rsidR="003C5650" w:rsidRPr="003C5650" w:rsidRDefault="003C5650" w:rsidP="003C56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C5650">
        <w:rPr>
          <w:rFonts w:eastAsia="Times New Roman" w:cstheme="minorHAnsi"/>
          <w:b/>
          <w:bCs/>
          <w:sz w:val="24"/>
          <w:szCs w:val="24"/>
        </w:rPr>
        <w:t>Total Adjustment Value:</w:t>
      </w:r>
      <w:r w:rsidR="00EF007A">
        <w:rPr>
          <w:rFonts w:eastAsia="Times New Roman" w:cstheme="minorHAnsi"/>
          <w:b/>
          <w:bCs/>
          <w:sz w:val="24"/>
          <w:szCs w:val="24"/>
        </w:rPr>
        <w:t xml:space="preserve"> </w:t>
      </w:r>
      <w:r w:rsidRPr="003C5650">
        <w:rPr>
          <w:rFonts w:eastAsia="Times New Roman" w:cstheme="minorHAnsi"/>
          <w:sz w:val="24"/>
          <w:szCs w:val="24"/>
        </w:rPr>
        <w:t>=SUM</w:t>
      </w:r>
    </w:p>
    <w:p w:rsidR="003C5650" w:rsidRPr="003C5650" w:rsidRDefault="003C5650" w:rsidP="003C565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C5650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3C5650" w:rsidRDefault="003C5650" w:rsidP="003C565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3C5650">
        <w:rPr>
          <w:rFonts w:eastAsia="Times New Roman" w:cstheme="minorHAnsi"/>
          <w:b/>
          <w:bCs/>
          <w:sz w:val="24"/>
          <w:szCs w:val="24"/>
        </w:rPr>
        <w:t>Approval Section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5090"/>
        <w:gridCol w:w="2418"/>
      </w:tblGrid>
      <w:tr w:rsidR="00EF007A" w:rsidRPr="00F373D8" w:rsidTr="0022614D">
        <w:trPr>
          <w:trHeight w:val="536"/>
        </w:trPr>
        <w:tc>
          <w:tcPr>
            <w:tcW w:w="2468" w:type="dxa"/>
            <w:vAlign w:val="center"/>
          </w:tcPr>
          <w:p w:rsidR="00EF007A" w:rsidRPr="00F373D8" w:rsidRDefault="00EF007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b/>
                <w:bCs/>
                <w:sz w:val="24"/>
                <w:szCs w:val="24"/>
              </w:rPr>
              <w:t>Prepared By:</w:t>
            </w:r>
          </w:p>
        </w:tc>
        <w:tc>
          <w:tcPr>
            <w:tcW w:w="5090" w:type="dxa"/>
            <w:vAlign w:val="center"/>
          </w:tcPr>
          <w:p w:rsidR="00EF007A" w:rsidRPr="00F373D8" w:rsidRDefault="00EF007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EF007A" w:rsidRPr="00F373D8" w:rsidRDefault="00EF007A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3C5650">
              <w:rPr>
                <w:rFonts w:eastAsia="Times New Roman" w:cstheme="minorHAnsi"/>
                <w:b/>
                <w:bCs/>
                <w:sz w:val="24"/>
                <w:szCs w:val="24"/>
              </w:rPr>
              <w:t>Date:</w:t>
            </w:r>
          </w:p>
        </w:tc>
      </w:tr>
      <w:tr w:rsidR="00EF007A" w:rsidRPr="00F373D8" w:rsidTr="0022614D">
        <w:trPr>
          <w:trHeight w:val="536"/>
        </w:trPr>
        <w:tc>
          <w:tcPr>
            <w:tcW w:w="2468" w:type="dxa"/>
            <w:vAlign w:val="center"/>
          </w:tcPr>
          <w:p w:rsidR="00EF007A" w:rsidRPr="003C5650" w:rsidRDefault="00EF007A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C5650">
              <w:rPr>
                <w:rFonts w:eastAsia="Times New Roman" w:cstheme="minorHAnsi"/>
                <w:b/>
                <w:bCs/>
                <w:sz w:val="24"/>
                <w:szCs w:val="24"/>
              </w:rPr>
              <w:t>Checked By:</w:t>
            </w:r>
          </w:p>
        </w:tc>
        <w:tc>
          <w:tcPr>
            <w:tcW w:w="5090" w:type="dxa"/>
            <w:vAlign w:val="center"/>
          </w:tcPr>
          <w:p w:rsidR="00EF007A" w:rsidRPr="00F373D8" w:rsidRDefault="00EF007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EF007A" w:rsidRPr="003C5650" w:rsidRDefault="00EF007A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C5650">
              <w:rPr>
                <w:rFonts w:eastAsia="Times New Roman" w:cstheme="minorHAnsi"/>
                <w:b/>
                <w:bCs/>
                <w:sz w:val="24"/>
                <w:szCs w:val="24"/>
              </w:rPr>
              <w:t>Date:</w:t>
            </w:r>
          </w:p>
        </w:tc>
      </w:tr>
      <w:tr w:rsidR="00EF007A" w:rsidRPr="00F373D8" w:rsidTr="0022614D">
        <w:trPr>
          <w:trHeight w:val="536"/>
        </w:trPr>
        <w:tc>
          <w:tcPr>
            <w:tcW w:w="2468" w:type="dxa"/>
            <w:vAlign w:val="center"/>
          </w:tcPr>
          <w:p w:rsidR="00EF007A" w:rsidRPr="003C5650" w:rsidRDefault="00EF007A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C5650">
              <w:rPr>
                <w:rFonts w:eastAsia="Times New Roman" w:cstheme="minorHAnsi"/>
                <w:b/>
                <w:bCs/>
                <w:sz w:val="24"/>
                <w:szCs w:val="24"/>
              </w:rPr>
              <w:t>Approved By:</w:t>
            </w:r>
          </w:p>
        </w:tc>
        <w:tc>
          <w:tcPr>
            <w:tcW w:w="5090" w:type="dxa"/>
            <w:vAlign w:val="center"/>
          </w:tcPr>
          <w:p w:rsidR="00EF007A" w:rsidRPr="00F373D8" w:rsidRDefault="00EF007A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EF007A" w:rsidRPr="003C5650" w:rsidRDefault="00EF007A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DatE</w:t>
            </w:r>
            <w:proofErr w:type="spellEnd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:</w:t>
            </w:r>
          </w:p>
        </w:tc>
      </w:tr>
    </w:tbl>
    <w:p w:rsidR="003C5650" w:rsidRPr="003C5650" w:rsidRDefault="003C5650" w:rsidP="003C565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C5650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3C5650" w:rsidRPr="003C5650" w:rsidRDefault="003C5650" w:rsidP="003C565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3C5650">
        <w:rPr>
          <w:rFonts w:eastAsia="Times New Roman" w:cstheme="minorHAnsi"/>
          <w:b/>
          <w:bCs/>
          <w:sz w:val="24"/>
          <w:szCs w:val="24"/>
        </w:rPr>
        <w:lastRenderedPageBreak/>
        <w:t>Notes</w:t>
      </w:r>
    </w:p>
    <w:p w:rsidR="003C5650" w:rsidRPr="003C5650" w:rsidRDefault="003C5650" w:rsidP="003C565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C5650">
        <w:rPr>
          <w:rFonts w:eastAsia="Times New Roman" w:cstheme="minorHAnsi"/>
          <w:sz w:val="24"/>
          <w:szCs w:val="24"/>
        </w:rPr>
        <w:t>Use this form to record any increase or decrease in inventory levels.</w:t>
      </w:r>
    </w:p>
    <w:p w:rsidR="003C5650" w:rsidRPr="003C5650" w:rsidRDefault="003C5650" w:rsidP="003C565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C5650">
        <w:rPr>
          <w:rFonts w:eastAsia="Times New Roman" w:cstheme="minorHAnsi"/>
          <w:sz w:val="24"/>
          <w:szCs w:val="24"/>
        </w:rPr>
        <w:t>Attach supporting documents such as stock count sheets if required.</w:t>
      </w:r>
    </w:p>
    <w:p w:rsidR="003C5650" w:rsidRPr="003C5650" w:rsidRDefault="003C5650" w:rsidP="003C565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C5650">
        <w:rPr>
          <w:rFonts w:eastAsia="Times New Roman" w:cstheme="minorHAnsi"/>
          <w:sz w:val="24"/>
          <w:szCs w:val="24"/>
        </w:rPr>
        <w:t>Ensure all adjustments are approved before updating inventory records.</w:t>
      </w:r>
    </w:p>
    <w:p w:rsidR="003C5650" w:rsidRPr="003C5650" w:rsidRDefault="003C5650" w:rsidP="003C565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C5650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sectPr w:rsidR="003C5650" w:rsidRPr="003C5650" w:rsidSect="00EF007A">
      <w:pgSz w:w="12240" w:h="15840"/>
      <w:pgMar w:top="99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B4F13"/>
    <w:multiLevelType w:val="multilevel"/>
    <w:tmpl w:val="C8AE5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F6A77"/>
    <w:multiLevelType w:val="multilevel"/>
    <w:tmpl w:val="388A6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041ED4"/>
    <w:multiLevelType w:val="multilevel"/>
    <w:tmpl w:val="BFF6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4A7826"/>
    <w:multiLevelType w:val="multilevel"/>
    <w:tmpl w:val="343E7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D27709"/>
    <w:multiLevelType w:val="multilevel"/>
    <w:tmpl w:val="C04E0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650"/>
    <w:rsid w:val="0016607B"/>
    <w:rsid w:val="003C5650"/>
    <w:rsid w:val="00413A57"/>
    <w:rsid w:val="00BE16CD"/>
    <w:rsid w:val="00EF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53C07"/>
  <w15:chartTrackingRefBased/>
  <w15:docId w15:val="{6D07021E-1B5D-4BC6-9155-FCD2B282E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C56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C56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C565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C565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3C565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C5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3C5650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EF0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8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2025-12-15T10:00:00Z</dcterms:created>
  <dcterms:modified xsi:type="dcterms:W3CDTF">2025-12-15T10:05:00Z</dcterms:modified>
</cp:coreProperties>
</file>